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6FD3A5" w14:textId="28DBE489" w:rsidR="001700E3" w:rsidRDefault="0013378B" w:rsidP="0013378B">
      <w:pPr>
        <w:ind w:left="-1417" w:right="-1417"/>
      </w:pPr>
      <w:r>
        <w:rPr>
          <w:noProof/>
        </w:rPr>
        <w:drawing>
          <wp:inline distT="0" distB="0" distL="0" distR="0" wp14:anchorId="2AF28BC4" wp14:editId="1AE68E6B">
            <wp:extent cx="7574280" cy="11019155"/>
            <wp:effectExtent l="0" t="0" r="7620" b="0"/>
            <wp:docPr id="199033587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8584" cy="11069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700E3" w:rsidSect="0013378B">
      <w:pgSz w:w="11906" w:h="16838"/>
      <w:pgMar w:top="0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2325"/>
    <w:rsid w:val="0013378B"/>
    <w:rsid w:val="00162325"/>
    <w:rsid w:val="001700E3"/>
    <w:rsid w:val="006A2D38"/>
    <w:rsid w:val="00D9798E"/>
    <w:rsid w:val="00FD3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756B3764-821A-4E60-BE6F-AC7CA5871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1623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1623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16232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16232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16232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16232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16232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16232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16232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16232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16232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16232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162325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162325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162325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162325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162325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162325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16232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1623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16232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1623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16232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162325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162325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162325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16232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162325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16232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Biharkeresztesi Közös Önkormányzati Hivatal</dc:creator>
  <cp:keywords/>
  <dc:description/>
  <cp:lastModifiedBy>Biharkeresztesi Közös Önkormányzati Hivatal</cp:lastModifiedBy>
  <cp:revision>2</cp:revision>
  <dcterms:created xsi:type="dcterms:W3CDTF">2025-12-18T10:56:00Z</dcterms:created>
  <dcterms:modified xsi:type="dcterms:W3CDTF">2025-12-18T10:57:00Z</dcterms:modified>
</cp:coreProperties>
</file>